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4E4B6" w14:textId="77777777" w:rsidR="00CE1182" w:rsidRPr="00A94D34" w:rsidRDefault="00CE1182" w:rsidP="00CE1182">
      <w:pPr>
        <w:spacing w:line="360" w:lineRule="auto"/>
        <w:jc w:val="both"/>
        <w:rPr>
          <w:b/>
          <w:lang w:val="ro-RO"/>
        </w:rPr>
      </w:pPr>
    </w:p>
    <w:p w14:paraId="6F74E4B7" w14:textId="77777777" w:rsidR="00CE1182" w:rsidRPr="00A94D34" w:rsidRDefault="00CE1182" w:rsidP="00CE1182">
      <w:pPr>
        <w:spacing w:line="360" w:lineRule="auto"/>
        <w:jc w:val="center"/>
        <w:rPr>
          <w:b/>
          <w:lang w:val="ro-RO"/>
        </w:rPr>
      </w:pPr>
      <w:r w:rsidRPr="00A94D34">
        <w:rPr>
          <w:noProof/>
        </w:rPr>
        <w:drawing>
          <wp:anchor distT="0" distB="0" distL="114300" distR="114300" simplePos="0" relativeHeight="251659264" behindDoc="0" locked="0" layoutInCell="1" allowOverlap="1" wp14:anchorId="6F74E4F3" wp14:editId="6F74E4F4">
            <wp:simplePos x="0" y="0"/>
            <wp:positionH relativeFrom="margin">
              <wp:posOffset>3602990</wp:posOffset>
            </wp:positionH>
            <wp:positionV relativeFrom="paragraph">
              <wp:posOffset>-287655</wp:posOffset>
            </wp:positionV>
            <wp:extent cx="2819400" cy="800100"/>
            <wp:effectExtent l="0" t="0" r="0" b="0"/>
            <wp:wrapSquare wrapText="bothSides"/>
            <wp:docPr id="2" name="Picture 2" descr="http://erasmus-plus.ro/wp-content/uploads/2013/11/erasmus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asmus-plus.ro/wp-content/uploads/2013/11/erasmus+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D34">
        <w:rPr>
          <w:noProof/>
        </w:rPr>
        <w:drawing>
          <wp:anchor distT="0" distB="0" distL="114300" distR="114300" simplePos="0" relativeHeight="251660288" behindDoc="0" locked="0" layoutInCell="1" allowOverlap="1" wp14:anchorId="6F74E4F5" wp14:editId="6F74E4F6">
            <wp:simplePos x="0" y="0"/>
            <wp:positionH relativeFrom="column">
              <wp:posOffset>-342900</wp:posOffset>
            </wp:positionH>
            <wp:positionV relativeFrom="paragraph">
              <wp:posOffset>-421005</wp:posOffset>
            </wp:positionV>
            <wp:extent cx="2286000" cy="1066800"/>
            <wp:effectExtent l="0" t="0" r="0" b="0"/>
            <wp:wrapNone/>
            <wp:docPr id="1" name="Picture 1" descr="Logo Final RAU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nal RAU -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4E4B8" w14:textId="77777777" w:rsidR="00CE1182" w:rsidRPr="00A94D34" w:rsidRDefault="00CE1182" w:rsidP="00CE1182">
      <w:pPr>
        <w:spacing w:line="360" w:lineRule="auto"/>
        <w:jc w:val="center"/>
        <w:rPr>
          <w:b/>
          <w:lang w:val="ro-RO"/>
        </w:rPr>
      </w:pPr>
    </w:p>
    <w:p w14:paraId="6F74E4B9" w14:textId="77777777" w:rsidR="00CE1182" w:rsidRPr="00A94D34" w:rsidRDefault="00CE1182" w:rsidP="00CE1182">
      <w:pPr>
        <w:spacing w:line="360" w:lineRule="auto"/>
        <w:jc w:val="center"/>
        <w:rPr>
          <w:b/>
          <w:lang w:val="ro-RO"/>
        </w:rPr>
      </w:pPr>
    </w:p>
    <w:p w14:paraId="6F74E4BA" w14:textId="77777777" w:rsidR="00CE1182" w:rsidRPr="00A94D34" w:rsidRDefault="00CE1182" w:rsidP="00CE1182">
      <w:pPr>
        <w:spacing w:after="240" w:line="360" w:lineRule="auto"/>
        <w:rPr>
          <w:lang w:val="ro-RO"/>
        </w:rPr>
      </w:pPr>
      <w:r w:rsidRPr="00A94D34">
        <w:rPr>
          <w:rFonts w:eastAsia="Calibri"/>
          <w:b/>
          <w:sz w:val="28"/>
          <w:szCs w:val="28"/>
          <w:lang w:val="ro-RO"/>
        </w:rPr>
        <w:t>BIROUL ERASMUS+</w:t>
      </w:r>
    </w:p>
    <w:p w14:paraId="6F74E4BB" w14:textId="7E12B1BC" w:rsidR="00CE1182" w:rsidRPr="00A94D34" w:rsidRDefault="00CE1182" w:rsidP="00CE1182">
      <w:pPr>
        <w:spacing w:after="200" w:line="276" w:lineRule="auto"/>
        <w:jc w:val="center"/>
        <w:outlineLvl w:val="0"/>
        <w:rPr>
          <w:rFonts w:eastAsia="Calibri"/>
          <w:b/>
          <w:szCs w:val="22"/>
          <w:lang w:val="ro-RO"/>
        </w:rPr>
      </w:pPr>
      <w:r w:rsidRPr="00A94D34">
        <w:rPr>
          <w:rFonts w:eastAsia="Calibri"/>
          <w:b/>
          <w:szCs w:val="22"/>
          <w:lang w:val="ro-RO"/>
        </w:rPr>
        <w:t xml:space="preserve">FIŞĂ DE AUTOEVALUARE PENTRU PARTICIPAREA LA </w:t>
      </w:r>
      <w:r w:rsidR="00EE3D69">
        <w:rPr>
          <w:rFonts w:eastAsia="Calibri"/>
          <w:b/>
          <w:szCs w:val="22"/>
          <w:lang w:val="ro-RO"/>
        </w:rPr>
        <w:br/>
      </w:r>
      <w:r w:rsidRPr="00A94D34">
        <w:rPr>
          <w:rFonts w:eastAsia="Calibri"/>
          <w:b/>
          <w:szCs w:val="22"/>
          <w:lang w:val="ro-RO"/>
        </w:rPr>
        <w:t>PROGRAME DE MOBILITĂŢI</w:t>
      </w:r>
    </w:p>
    <w:p w14:paraId="6F74E4BC" w14:textId="77777777" w:rsidR="00CE1182" w:rsidRPr="00A94D34" w:rsidRDefault="00CE1182" w:rsidP="00CE1182">
      <w:pPr>
        <w:spacing w:after="200" w:line="276" w:lineRule="auto"/>
        <w:jc w:val="center"/>
        <w:outlineLvl w:val="0"/>
        <w:rPr>
          <w:rFonts w:eastAsia="Calibri"/>
          <w:b/>
          <w:szCs w:val="22"/>
          <w:lang w:val="ro-RO"/>
        </w:rPr>
      </w:pPr>
    </w:p>
    <w:p w14:paraId="6F74E4BD" w14:textId="77777777" w:rsidR="00CE1182" w:rsidRPr="00A94D34" w:rsidRDefault="00CE1182" w:rsidP="00CE1182">
      <w:pPr>
        <w:spacing w:line="360" w:lineRule="auto"/>
        <w:jc w:val="both"/>
        <w:rPr>
          <w:rFonts w:eastAsia="Calibri"/>
          <w:b/>
          <w:szCs w:val="22"/>
          <w:lang w:val="ro-RO"/>
        </w:rPr>
      </w:pPr>
      <w:r w:rsidRPr="00A94D34">
        <w:rPr>
          <w:rFonts w:eastAsia="Calibri"/>
          <w:b/>
          <w:szCs w:val="22"/>
          <w:lang w:val="ro-RO"/>
        </w:rPr>
        <w:t>Nume, prenume _________________________________________________</w:t>
      </w:r>
    </w:p>
    <w:p w14:paraId="6F74E4BE" w14:textId="4023F1C7" w:rsidR="00CE1182" w:rsidRDefault="00CE1182" w:rsidP="00CE1182">
      <w:pPr>
        <w:spacing w:line="360" w:lineRule="auto"/>
        <w:jc w:val="both"/>
        <w:rPr>
          <w:rFonts w:eastAsia="Calibri"/>
          <w:b/>
          <w:szCs w:val="22"/>
          <w:lang w:val="ro-RO"/>
        </w:rPr>
      </w:pPr>
      <w:r w:rsidRPr="00A94D34">
        <w:rPr>
          <w:rFonts w:eastAsia="Calibri"/>
          <w:b/>
          <w:szCs w:val="22"/>
          <w:lang w:val="ro-RO"/>
        </w:rPr>
        <w:t>Facultatea</w:t>
      </w:r>
      <w:r w:rsidR="00EF3897">
        <w:rPr>
          <w:rFonts w:eastAsia="Calibri"/>
          <w:b/>
          <w:szCs w:val="22"/>
          <w:lang w:val="ro-RO"/>
        </w:rPr>
        <w:t xml:space="preserve"> </w:t>
      </w:r>
      <w:r w:rsidRPr="00A94D34">
        <w:rPr>
          <w:rFonts w:eastAsia="Calibri"/>
          <w:b/>
          <w:szCs w:val="22"/>
          <w:lang w:val="ro-RO"/>
        </w:rPr>
        <w:t>/</w:t>
      </w:r>
      <w:r w:rsidR="00EF3897">
        <w:rPr>
          <w:rFonts w:eastAsia="Calibri"/>
          <w:b/>
          <w:szCs w:val="22"/>
          <w:lang w:val="ro-RO"/>
        </w:rPr>
        <w:t xml:space="preserve"> </w:t>
      </w:r>
      <w:r w:rsidRPr="00A94D34">
        <w:rPr>
          <w:rFonts w:eastAsia="Calibri"/>
          <w:b/>
          <w:szCs w:val="22"/>
          <w:lang w:val="ro-RO"/>
        </w:rPr>
        <w:t>Departamentul</w:t>
      </w:r>
      <w:r>
        <w:rPr>
          <w:rFonts w:eastAsia="Calibri"/>
          <w:b/>
          <w:szCs w:val="22"/>
          <w:lang w:val="ro-RO"/>
        </w:rPr>
        <w:t xml:space="preserve"> _______________________________________  </w:t>
      </w:r>
    </w:p>
    <w:p w14:paraId="3EA7063F" w14:textId="77777777" w:rsidR="000F396D" w:rsidRPr="00A94D34" w:rsidRDefault="000F396D" w:rsidP="00CE1182">
      <w:pPr>
        <w:spacing w:line="360" w:lineRule="auto"/>
        <w:jc w:val="both"/>
        <w:rPr>
          <w:rFonts w:eastAsia="Calibri"/>
          <w:b/>
          <w:szCs w:val="22"/>
          <w:lang w:val="ro-RO"/>
        </w:rPr>
      </w:pPr>
    </w:p>
    <w:tbl>
      <w:tblPr>
        <w:tblW w:w="10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37"/>
        <w:gridCol w:w="5190"/>
      </w:tblGrid>
      <w:tr w:rsidR="00CE1182" w:rsidRPr="00A94D34" w14:paraId="6F74E4C6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3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4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Cursuri sau seminarii susţinute pentru studenţi străini la URA (denumirea disciplinei/disciplinelor)</w:t>
            </w:r>
          </w:p>
        </w:tc>
        <w:tc>
          <w:tcPr>
            <w:tcW w:w="5190" w:type="dxa"/>
          </w:tcPr>
          <w:p w14:paraId="6F74E4C5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CA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7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8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Intenţia de a susţine cursuri sau seminarii  pentru studenţi străini (denumirea disciplinei/disciplinelor)</w:t>
            </w:r>
          </w:p>
        </w:tc>
        <w:tc>
          <w:tcPr>
            <w:tcW w:w="5190" w:type="dxa"/>
          </w:tcPr>
          <w:p w14:paraId="6F74E4C9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CE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B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C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Alte tipuri de activităţi legate de relații  internaţionale (asistenţă mobilităţi Incoming Staff, tutoriat studenţi, gestiune financiară, operaţiuni IT, parteneriate, acorduri etc.)</w:t>
            </w:r>
          </w:p>
        </w:tc>
        <w:tc>
          <w:tcPr>
            <w:tcW w:w="5190" w:type="dxa"/>
          </w:tcPr>
          <w:p w14:paraId="6F74E4CD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2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F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0" w14:textId="32A8F371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Participare la </w:t>
            </w:r>
            <w:r w:rsidR="006E4444" w:rsidRPr="00A94D34">
              <w:rPr>
                <w:rFonts w:eastAsia="Calibri"/>
                <w:b/>
                <w:sz w:val="22"/>
                <w:szCs w:val="22"/>
                <w:lang w:val="ro-RO"/>
              </w:rPr>
              <w:t>mobilități</w:t>
            </w: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r w:rsidR="006E4444" w:rsidRPr="00A94D34">
              <w:rPr>
                <w:rFonts w:eastAsia="Calibri"/>
                <w:b/>
                <w:sz w:val="22"/>
                <w:szCs w:val="22"/>
                <w:lang w:val="ro-RO"/>
              </w:rPr>
              <w:t>internaționale</w:t>
            </w: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(</w:t>
            </w:r>
            <w:r w:rsidR="006E4444" w:rsidRPr="00A94D34">
              <w:rPr>
                <w:rFonts w:eastAsia="Calibri"/>
                <w:b/>
                <w:sz w:val="22"/>
                <w:szCs w:val="22"/>
                <w:lang w:val="ro-RO"/>
              </w:rPr>
              <w:t>precizați</w:t>
            </w: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r w:rsidR="006E4444" w:rsidRPr="00A94D34">
              <w:rPr>
                <w:rFonts w:eastAsia="Calibri"/>
                <w:b/>
                <w:sz w:val="22"/>
                <w:szCs w:val="22"/>
                <w:lang w:val="ro-RO"/>
              </w:rPr>
              <w:t>și</w:t>
            </w: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perioada)</w:t>
            </w:r>
          </w:p>
        </w:tc>
        <w:tc>
          <w:tcPr>
            <w:tcW w:w="5190" w:type="dxa"/>
          </w:tcPr>
          <w:p w14:paraId="6F74E4D1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6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3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4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Care este impactul instituțional al mobilităților anterioare? Prezentați exemple concrete </w:t>
            </w:r>
          </w:p>
        </w:tc>
        <w:tc>
          <w:tcPr>
            <w:tcW w:w="5190" w:type="dxa"/>
          </w:tcPr>
          <w:p w14:paraId="6F74E4D5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A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7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8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În ce mod va contribui la dezvoltarea instituțională mobilitatea pentru care aplicați? </w:t>
            </w:r>
          </w:p>
        </w:tc>
        <w:tc>
          <w:tcPr>
            <w:tcW w:w="5190" w:type="dxa"/>
          </w:tcPr>
          <w:p w14:paraId="6F74E4D9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E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B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C" w14:textId="77777777" w:rsidR="00CE1182" w:rsidRPr="00A94D34" w:rsidRDefault="00CE1182" w:rsidP="00920FAE">
            <w:pPr>
              <w:spacing w:line="360" w:lineRule="auto"/>
              <w:ind w:left="9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Nivelul de cunoaştere a limbii engleze </w:t>
            </w:r>
            <w:r w:rsidRPr="00A94D34">
              <w:rPr>
                <w:rFonts w:eastAsia="Calibri"/>
                <w:sz w:val="22"/>
                <w:szCs w:val="22"/>
                <w:lang w:val="ro-RO"/>
              </w:rPr>
              <w:t>(</w:t>
            </w:r>
            <w:r>
              <w:rPr>
                <w:rFonts w:eastAsia="Calibri"/>
                <w:sz w:val="22"/>
                <w:szCs w:val="22"/>
                <w:lang w:val="ro-RO"/>
              </w:rPr>
              <w:t>B1/B2/C1/C2)</w:t>
            </w:r>
          </w:p>
        </w:tc>
        <w:tc>
          <w:tcPr>
            <w:tcW w:w="5190" w:type="dxa"/>
          </w:tcPr>
          <w:p w14:paraId="6F74E4DD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E2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F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0" w14:textId="77777777" w:rsidR="00CE1182" w:rsidRPr="00A94D34" w:rsidRDefault="00CE1182" w:rsidP="00920FAE">
            <w:pPr>
              <w:spacing w:line="360" w:lineRule="auto"/>
              <w:ind w:left="9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Alte limbi străine cunoscute</w:t>
            </w:r>
          </w:p>
        </w:tc>
        <w:tc>
          <w:tcPr>
            <w:tcW w:w="5190" w:type="dxa"/>
          </w:tcPr>
          <w:p w14:paraId="6F74E4E1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E7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E3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4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Participare la activităţile extradidactice la URA (organizare evenimente, implicare în activități administrative, participare la târguri şi expoziţii etc.)</w:t>
            </w:r>
          </w:p>
        </w:tc>
        <w:tc>
          <w:tcPr>
            <w:tcW w:w="5190" w:type="dxa"/>
          </w:tcPr>
          <w:p w14:paraId="6F74E4E5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  <w:p w14:paraId="6F74E4E6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EC" w14:textId="77777777" w:rsidTr="00920FAE">
        <w:trPr>
          <w:trHeight w:val="1094"/>
          <w:jc w:val="center"/>
        </w:trPr>
        <w:tc>
          <w:tcPr>
            <w:tcW w:w="675" w:type="dxa"/>
            <w:vAlign w:val="center"/>
          </w:tcPr>
          <w:p w14:paraId="6F74E4E8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9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Preluarea unor experienţe (internaţionale) pozitive în activitatea de predare (exemple)</w:t>
            </w:r>
            <w:r>
              <w:rPr>
                <w:rFonts w:eastAsia="Calibri"/>
                <w:b/>
                <w:sz w:val="22"/>
                <w:szCs w:val="22"/>
                <w:lang w:val="ro-RO"/>
              </w:rPr>
              <w:t xml:space="preserve"> sau în activitățile administrative (exemple)</w:t>
            </w:r>
          </w:p>
        </w:tc>
        <w:tc>
          <w:tcPr>
            <w:tcW w:w="5190" w:type="dxa"/>
          </w:tcPr>
          <w:p w14:paraId="6F74E4EA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  <w:p w14:paraId="6F74E4EB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F0" w14:textId="77777777" w:rsidTr="00920FAE">
        <w:trPr>
          <w:trHeight w:val="1094"/>
          <w:jc w:val="center"/>
        </w:trPr>
        <w:tc>
          <w:tcPr>
            <w:tcW w:w="675" w:type="dxa"/>
            <w:vAlign w:val="center"/>
          </w:tcPr>
          <w:p w14:paraId="6F74E4ED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E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Precizați ce metode de diseminare a rezultatelor mobilității intenționați să folosiți</w:t>
            </w:r>
          </w:p>
        </w:tc>
        <w:tc>
          <w:tcPr>
            <w:tcW w:w="5190" w:type="dxa"/>
          </w:tcPr>
          <w:p w14:paraId="6F74E4EF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</w:tbl>
    <w:p w14:paraId="6F74E4F1" w14:textId="77777777" w:rsidR="00CE1182" w:rsidRPr="00A94D34" w:rsidRDefault="00CE1182" w:rsidP="00CE1182">
      <w:pPr>
        <w:spacing w:after="200" w:line="360" w:lineRule="auto"/>
        <w:rPr>
          <w:rFonts w:eastAsia="Calibri"/>
          <w:b/>
          <w:sz w:val="22"/>
          <w:szCs w:val="22"/>
          <w:lang w:val="ro-RO"/>
        </w:rPr>
      </w:pPr>
    </w:p>
    <w:p w14:paraId="6F74E4F2" w14:textId="77777777" w:rsidR="00C91F89" w:rsidRDefault="00CE1182" w:rsidP="00CE1182">
      <w:r w:rsidRPr="00A94D34">
        <w:rPr>
          <w:rFonts w:eastAsia="Calibri"/>
          <w:b/>
          <w:lang w:val="ro-RO"/>
        </w:rPr>
        <w:t xml:space="preserve">Data    </w:t>
      </w:r>
      <w:r w:rsidRPr="00A94D34">
        <w:rPr>
          <w:rFonts w:eastAsia="Calibri"/>
          <w:b/>
          <w:sz w:val="22"/>
          <w:szCs w:val="22"/>
          <w:lang w:val="ro-RO"/>
        </w:rPr>
        <w:t xml:space="preserve">                                                                          </w:t>
      </w:r>
    </w:p>
    <w:sectPr w:rsidR="00C9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C2044"/>
    <w:multiLevelType w:val="hybridMultilevel"/>
    <w:tmpl w:val="1056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82"/>
    <w:rsid w:val="000F396D"/>
    <w:rsid w:val="00494E40"/>
    <w:rsid w:val="006E4444"/>
    <w:rsid w:val="00C91F89"/>
    <w:rsid w:val="00CE1182"/>
    <w:rsid w:val="00EE3D69"/>
    <w:rsid w:val="00E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E4B6"/>
  <w15:chartTrackingRefBased/>
  <w15:docId w15:val="{A6B4AAD2-D632-4E8E-B550-82254C29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rasmus-plus.ro/wp-content/uploads/2013/11/erasmus+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 Students OFFICE</dc:creator>
  <cp:keywords/>
  <dc:description/>
  <cp:lastModifiedBy>Lavinia Stanica</cp:lastModifiedBy>
  <cp:revision>5</cp:revision>
  <dcterms:created xsi:type="dcterms:W3CDTF">2020-10-02T08:22:00Z</dcterms:created>
  <dcterms:modified xsi:type="dcterms:W3CDTF">2020-10-02T08:25:00Z</dcterms:modified>
</cp:coreProperties>
</file>